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59C" w14:textId="77777777" w:rsidR="00FC623F" w:rsidRPr="002572C3" w:rsidRDefault="00FC623F" w:rsidP="00FC623F">
      <w:pPr>
        <w:pStyle w:val="header1"/>
        <w:rPr>
          <w:rFonts w:ascii="Arial" w:hAnsi="Arial" w:cs="Arial"/>
          <w:b w:val="0"/>
          <w:sz w:val="24"/>
          <w:szCs w:val="24"/>
        </w:rPr>
      </w:pPr>
      <w:r w:rsidRPr="002572C3">
        <w:rPr>
          <w:rFonts w:ascii="Arial" w:hAnsi="Arial" w:cs="Arial"/>
          <w:b w:val="0"/>
          <w:bCs w:val="0"/>
          <w:sz w:val="24"/>
          <w:szCs w:val="24"/>
        </w:rPr>
        <w:t>[Insert Provider Name, Address, Phone Number]</w:t>
      </w:r>
    </w:p>
    <w:p w14:paraId="61B0830D" w14:textId="39818CA6" w:rsidR="00FC623F" w:rsidRPr="002572C3" w:rsidRDefault="00FC623F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081179" w14:textId="30C2B243" w:rsidR="00FC623F" w:rsidRPr="002572C3" w:rsidRDefault="00FC623F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3D71A2" w14:textId="77777777" w:rsidR="00EE72F5" w:rsidRPr="002572C3" w:rsidRDefault="00EE72F5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A42AEAA" w14:textId="30AF48DF" w:rsidR="00B3137F" w:rsidRPr="002572C3" w:rsidRDefault="00B3137F" w:rsidP="00FC6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339237" w14:textId="77777777" w:rsidR="00ED55B1" w:rsidRPr="002572C3" w:rsidRDefault="00ED55B1" w:rsidP="00ED55B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47D1562" w14:textId="3A9E74FC" w:rsidR="00086C36" w:rsidRPr="002572C3" w:rsidRDefault="00086C36" w:rsidP="00086C36">
      <w:pPr>
        <w:pBdr>
          <w:top w:val="thickThinSmallGap" w:sz="18" w:space="1" w:color="auto"/>
          <w:bottom w:val="thickThinSmallGap" w:sz="18" w:space="1" w:color="auto"/>
        </w:pBdr>
        <w:jc w:val="center"/>
        <w:rPr>
          <w:rFonts w:ascii="Arial" w:hAnsi="Arial" w:cs="Arial"/>
          <w:b/>
          <w:sz w:val="28"/>
          <w:szCs w:val="28"/>
          <w:lang w:val="es-US"/>
        </w:rPr>
      </w:pPr>
      <w:r w:rsidRPr="002572C3">
        <w:rPr>
          <w:rFonts w:ascii="Arial" w:hAnsi="Arial" w:cs="Arial"/>
          <w:b/>
          <w:bCs/>
          <w:sz w:val="28"/>
          <w:szCs w:val="28"/>
          <w:lang w:val="es-US"/>
        </w:rPr>
        <w:t>Aviso de rechazo de solicitud previa al servicio</w:t>
      </w:r>
    </w:p>
    <w:p w14:paraId="1DAA1C6E" w14:textId="77777777" w:rsidR="0068614E" w:rsidRPr="002572C3" w:rsidRDefault="0068614E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14:paraId="3AF7B577" w14:textId="77777777" w:rsidR="00507116" w:rsidRPr="002572C3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2C3">
        <w:rPr>
          <w:rFonts w:ascii="Arial" w:hAnsi="Arial" w:cs="Arial"/>
          <w:sz w:val="24"/>
          <w:szCs w:val="24"/>
        </w:rPr>
        <w:t>[Date]</w:t>
      </w:r>
    </w:p>
    <w:p w14:paraId="4BF96EF2" w14:textId="77777777" w:rsidR="00507116" w:rsidRPr="002572C3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221627" w14:textId="77777777" w:rsidR="00507116" w:rsidRPr="002572C3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2C3">
        <w:rPr>
          <w:rFonts w:ascii="Arial" w:hAnsi="Arial" w:cs="Arial"/>
          <w:sz w:val="24"/>
          <w:szCs w:val="24"/>
        </w:rPr>
        <w:t>[Name of Member]</w:t>
      </w:r>
    </w:p>
    <w:p w14:paraId="25B8A0A6" w14:textId="77777777" w:rsidR="00507116" w:rsidRPr="002572C3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2C3">
        <w:rPr>
          <w:rFonts w:ascii="Arial" w:hAnsi="Arial" w:cs="Arial"/>
          <w:sz w:val="24"/>
          <w:szCs w:val="24"/>
        </w:rPr>
        <w:t>[Address]</w:t>
      </w:r>
    </w:p>
    <w:p w14:paraId="490B3734" w14:textId="77777777" w:rsidR="00086C36" w:rsidRPr="002572C3" w:rsidRDefault="00086C36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32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2572C3" w:rsidRPr="00175088" w14:paraId="6BE69270" w14:textId="77777777" w:rsidTr="0063762A">
        <w:tc>
          <w:tcPr>
            <w:tcW w:w="10332" w:type="dxa"/>
          </w:tcPr>
          <w:p w14:paraId="4E51B10A" w14:textId="77777777" w:rsidR="00BA069F" w:rsidRPr="002572C3" w:rsidRDefault="00BA069F" w:rsidP="000B0E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74E313" w14:textId="6F41F2A8" w:rsidR="0047070E" w:rsidRPr="002572C3" w:rsidRDefault="004707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72C3">
              <w:rPr>
                <w:rFonts w:ascii="Arial" w:eastAsia="Times New Roman" w:hAnsi="Arial" w:cs="Arial"/>
                <w:sz w:val="24"/>
                <w:szCs w:val="24"/>
              </w:rPr>
              <w:t xml:space="preserve">Estimado/a [Name of Member]: </w:t>
            </w:r>
          </w:p>
          <w:p w14:paraId="448CFEE7" w14:textId="77777777" w:rsidR="0047070E" w:rsidRPr="002572C3" w:rsidRDefault="0047070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D5C6E2" w14:textId="5388097E" w:rsidR="00860550" w:rsidRPr="002572C3" w:rsidRDefault="000B0E60">
            <w:pPr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Recientemente</w:t>
            </w:r>
            <w:r w:rsidR="00D92F8D"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,</w:t>
            </w:r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recibimos una solicitud para [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Insert</w:t>
            </w:r>
            <w:proofErr w:type="spellEnd"/>
            <w:r w:rsidRPr="002572C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 xml:space="preserve">: 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brief</w:t>
            </w:r>
            <w:proofErr w:type="spellEnd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description</w:t>
            </w:r>
            <w:proofErr w:type="spellEnd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of</w:t>
            </w:r>
            <w:proofErr w:type="spellEnd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requested</w:t>
            </w:r>
            <w:proofErr w:type="spellEnd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outpatient</w:t>
            </w:r>
            <w:proofErr w:type="spellEnd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 care/</w:t>
            </w:r>
            <w:proofErr w:type="spellStart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pre-services</w:t>
            </w:r>
            <w:proofErr w:type="spellEnd"/>
            <w:r w:rsidRPr="002572C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].</w:t>
            </w:r>
          </w:p>
          <w:p w14:paraId="39345665" w14:textId="77777777" w:rsidR="00860550" w:rsidRPr="002572C3" w:rsidRDefault="00860550">
            <w:pPr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  <w:p w14:paraId="7D37CF30" w14:textId="77777777" w:rsidR="00142B51" w:rsidRPr="002572C3" w:rsidRDefault="003845F4" w:rsidP="00142B51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Lamentablemente, no podemos procesar su solicitud en este momento.</w:t>
            </w: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br/>
            </w: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br/>
              <w:t>Este es el motivo:</w:t>
            </w:r>
          </w:p>
          <w:p w14:paraId="61145ECB" w14:textId="77777777" w:rsidR="00142B51" w:rsidRPr="002572C3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For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inadequate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AOR:] El formulario de Nombramiento de representante (AOR) presentado con la solicitud no es válido actualmente. </w:t>
            </w:r>
            <w:r w:rsidRPr="002572C3">
              <w:rPr>
                <w:rFonts w:ascii="Arial" w:hAnsi="Arial" w:cs="Arial"/>
                <w:sz w:val="24"/>
                <w:szCs w:val="24"/>
              </w:rPr>
              <w:t xml:space="preserve">[Free text: Include </w:t>
            </w:r>
            <w:r w:rsidRPr="002572C3">
              <w:rPr>
                <w:rFonts w:ascii="Arial" w:hAnsi="Arial" w:cs="Arial"/>
                <w:b/>
                <w:bCs/>
                <w:sz w:val="24"/>
                <w:szCs w:val="24"/>
              </w:rPr>
              <w:t>Why/What is missing</w:t>
            </w:r>
            <w:r w:rsidRPr="002572C3">
              <w:rPr>
                <w:rFonts w:ascii="Arial" w:hAnsi="Arial" w:cs="Arial"/>
                <w:sz w:val="24"/>
                <w:szCs w:val="24"/>
              </w:rPr>
              <w:t xml:space="preserve"> in the form to make it invalid (examples: no signature; out of date) is missing.] </w:t>
            </w: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Presente un formulario de AOR actualizado.</w:t>
            </w:r>
          </w:p>
          <w:p w14:paraId="65858369" w14:textId="77777777" w:rsidR="00142B51" w:rsidRPr="002572C3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For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invalid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requestor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:] La persona o entidad que realizó la solicitud no tiene permitido realizarla en su nombre sin la recepción de un formulario de AOR adecuado. Complete y envíe un formulario de AOR actual.</w:t>
            </w:r>
          </w:p>
          <w:p w14:paraId="4E0F420A" w14:textId="77777777" w:rsidR="00142B51" w:rsidRPr="002572C3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For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death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–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request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from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physician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:] Nos han informado que este miembro ha fallecido. Comuníquese con SCAN si esta información no es correcta.</w:t>
            </w:r>
          </w:p>
          <w:p w14:paraId="3A654CE1" w14:textId="77777777" w:rsidR="00142B51" w:rsidRPr="002572C3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[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For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timely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verbal/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written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request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for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withdrawal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of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their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initial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determination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request</w:t>
            </w:r>
            <w:proofErr w:type="spellEnd"/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t>:] Hemos recibido una solicitud para cancelar la solicitud original.</w:t>
            </w:r>
          </w:p>
          <w:p w14:paraId="2F019CBC" w14:textId="5B432602" w:rsidR="00B14214" w:rsidRPr="002572C3" w:rsidRDefault="00B14214">
            <w:pPr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</w:tr>
      <w:tr w:rsidR="002572C3" w:rsidRPr="00175088" w14:paraId="35A66865" w14:textId="77777777" w:rsidTr="0063762A">
        <w:trPr>
          <w:trHeight w:val="2520"/>
        </w:trPr>
        <w:tc>
          <w:tcPr>
            <w:tcW w:w="10332" w:type="dxa"/>
            <w:tcBorders>
              <w:bottom w:val="nil"/>
            </w:tcBorders>
          </w:tcPr>
          <w:p w14:paraId="19F5ECB4" w14:textId="5FA2EDE5" w:rsidR="002D1051" w:rsidRPr="002572C3" w:rsidRDefault="0076614E" w:rsidP="0063762A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572C3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Lo que puede hacer a continuación</w:t>
            </w:r>
            <w:r w:rsidRPr="002572C3">
              <w:rPr>
                <w:rFonts w:ascii="Arial" w:hAnsi="Arial" w:cs="Arial"/>
                <w:sz w:val="24"/>
                <w:szCs w:val="24"/>
                <w:lang w:val="es-US"/>
              </w:rPr>
              <w:br/>
            </w:r>
          </w:p>
          <w:p w14:paraId="6F29E796" w14:textId="58CA98B4" w:rsidR="00E31989" w:rsidRPr="002572C3" w:rsidRDefault="00C16623" w:rsidP="006376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4"/>
                <w:szCs w:val="24"/>
                <w:lang w:val="es-US"/>
              </w:rPr>
            </w:pPr>
            <w:r w:rsidRPr="002572C3">
              <w:rPr>
                <w:rFonts w:ascii="Arial" w:hAnsi="Arial"/>
                <w:color w:val="auto"/>
                <w:sz w:val="24"/>
                <w:szCs w:val="24"/>
                <w:lang w:val="es-US"/>
              </w:rPr>
              <w:t xml:space="preserve">Apelar esta </w:t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t xml:space="preserve">decisión. Debemos recibir su apelación dentro de los </w:t>
            </w:r>
            <w:r w:rsidRPr="002572C3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val="es-US"/>
              </w:rPr>
              <w:t>60 días calendario</w:t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t xml:space="preserve"> a partir de la fecha de este aviso de rechazo. </w:t>
            </w:r>
            <w:r w:rsidRPr="002572C3">
              <w:rPr>
                <w:color w:val="auto"/>
                <w:sz w:val="24"/>
                <w:szCs w:val="24"/>
                <w:lang w:val="es-US"/>
              </w:rPr>
              <w:br/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br/>
              <w:t xml:space="preserve">Incluya una copia de este </w:t>
            </w:r>
            <w:r w:rsidRPr="002572C3">
              <w:rPr>
                <w:rFonts w:asciiTheme="minorBidi" w:hAnsiTheme="minorBidi"/>
                <w:b/>
                <w:bCs/>
                <w:i/>
                <w:iCs/>
                <w:color w:val="auto"/>
                <w:sz w:val="24"/>
                <w:szCs w:val="24"/>
                <w:lang w:val="es-US"/>
              </w:rPr>
              <w:t>Aviso de rechazo de la solicitud de cobertura</w:t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t xml:space="preserve"> junto con cualquier información de respaldo con su apelación y explique por qué considera que el rechazo es incorrecto. Póngase en contacto con nuestro Departamento de Reclamos y Apelaciones para presentar su apelación.</w:t>
            </w:r>
          </w:p>
        </w:tc>
      </w:tr>
      <w:tr w:rsidR="002572C3" w:rsidRPr="002572C3" w14:paraId="6015D95B" w14:textId="77777777" w:rsidTr="0063762A">
        <w:trPr>
          <w:trHeight w:val="2700"/>
        </w:trPr>
        <w:tc>
          <w:tcPr>
            <w:tcW w:w="10332" w:type="dxa"/>
            <w:tcBorders>
              <w:top w:val="nil"/>
              <w:bottom w:val="nil"/>
            </w:tcBorders>
          </w:tcPr>
          <w:p w14:paraId="0ECF96E1" w14:textId="77777777" w:rsidR="004763A3" w:rsidRPr="002572C3" w:rsidRDefault="004763A3" w:rsidP="007E054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US"/>
              </w:rPr>
            </w:pPr>
          </w:p>
          <w:p w14:paraId="5F8688B4" w14:textId="3EE47330" w:rsidR="007E054D" w:rsidRPr="002572C3" w:rsidRDefault="007E054D" w:rsidP="0063762A">
            <w:pPr>
              <w:jc w:val="center"/>
              <w:rPr>
                <w:rFonts w:ascii="Arial" w:hAnsi="Arial" w:cs="Arial"/>
                <w:bCs/>
              </w:rPr>
            </w:pPr>
            <w:r w:rsidRPr="002572C3">
              <w:rPr>
                <w:rFonts w:ascii="Arial" w:hAnsi="Arial" w:cs="Arial"/>
                <w:sz w:val="24"/>
                <w:szCs w:val="24"/>
              </w:rPr>
              <w:t>SCAN</w:t>
            </w:r>
          </w:p>
          <w:p w14:paraId="473741F9" w14:textId="77777777" w:rsidR="007E054D" w:rsidRPr="002572C3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2572C3">
              <w:rPr>
                <w:rFonts w:ascii="Arial" w:hAnsi="Arial" w:cs="Arial"/>
              </w:rPr>
              <w:t>Attn: Grievance and Appeals Department</w:t>
            </w:r>
          </w:p>
          <w:p w14:paraId="2DEACC78" w14:textId="77777777" w:rsidR="007E054D" w:rsidRPr="002572C3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2572C3">
              <w:rPr>
                <w:rFonts w:ascii="Arial" w:hAnsi="Arial" w:cs="Arial"/>
              </w:rPr>
              <w:t>P.O. Box 22644</w:t>
            </w:r>
          </w:p>
          <w:p w14:paraId="23B2D75C" w14:textId="77777777" w:rsidR="007E054D" w:rsidRPr="002572C3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2572C3">
              <w:rPr>
                <w:rFonts w:ascii="Arial" w:hAnsi="Arial" w:cs="Arial"/>
              </w:rPr>
              <w:t>Long Beach, CA 90801-5644</w:t>
            </w:r>
          </w:p>
          <w:p w14:paraId="1EFCAE01" w14:textId="646BEED2" w:rsidR="007E054D" w:rsidRPr="002572C3" w:rsidRDefault="00142B51" w:rsidP="007E054D">
            <w:pPr>
              <w:pStyle w:val="body2"/>
              <w:jc w:val="center"/>
              <w:rPr>
                <w:rFonts w:ascii="Arial" w:hAnsi="Arial" w:cs="Arial"/>
                <w:bCs/>
                <w:lang w:val="es-US"/>
              </w:rPr>
            </w:pPr>
            <w:r w:rsidRPr="002572C3">
              <w:rPr>
                <w:rFonts w:ascii="Arial" w:hAnsi="Arial" w:cs="Arial"/>
                <w:lang w:val="es-US"/>
              </w:rPr>
              <w:t>Tel.: 1-8</w:t>
            </w:r>
            <w:r w:rsidR="00EC729C">
              <w:rPr>
                <w:rFonts w:ascii="Arial" w:hAnsi="Arial" w:cs="Arial"/>
                <w:lang w:val="es-US"/>
              </w:rPr>
              <w:t>00</w:t>
            </w:r>
            <w:r w:rsidRPr="002572C3">
              <w:rPr>
                <w:rFonts w:ascii="Arial" w:hAnsi="Arial" w:cs="Arial"/>
                <w:lang w:val="es-US"/>
              </w:rPr>
              <w:t>-</w:t>
            </w:r>
            <w:r w:rsidR="00EC729C">
              <w:rPr>
                <w:rFonts w:ascii="Arial" w:hAnsi="Arial" w:cs="Arial"/>
                <w:lang w:val="es-US"/>
              </w:rPr>
              <w:t>559</w:t>
            </w:r>
            <w:r w:rsidRPr="002572C3">
              <w:rPr>
                <w:rFonts w:ascii="Arial" w:hAnsi="Arial" w:cs="Arial"/>
                <w:lang w:val="es-US"/>
              </w:rPr>
              <w:t>-</w:t>
            </w:r>
            <w:r w:rsidR="00EC729C">
              <w:rPr>
                <w:rFonts w:ascii="Arial" w:hAnsi="Arial" w:cs="Arial"/>
                <w:lang w:val="es-US"/>
              </w:rPr>
              <w:t>3500</w:t>
            </w:r>
          </w:p>
          <w:p w14:paraId="5EAC1E13" w14:textId="77777777" w:rsidR="007E054D" w:rsidRPr="002572C3" w:rsidRDefault="007E054D" w:rsidP="007E054D">
            <w:pPr>
              <w:pStyle w:val="body2"/>
              <w:jc w:val="center"/>
              <w:rPr>
                <w:rFonts w:ascii="Arial" w:hAnsi="Arial" w:cs="Arial"/>
                <w:bCs/>
                <w:lang w:val="es-US"/>
              </w:rPr>
            </w:pPr>
            <w:r w:rsidRPr="002572C3">
              <w:rPr>
                <w:rFonts w:ascii="Arial" w:hAnsi="Arial" w:cs="Arial"/>
                <w:lang w:val="es-US"/>
              </w:rPr>
              <w:t>Los usuarios de TTY deben llamar al 711</w:t>
            </w:r>
          </w:p>
          <w:p w14:paraId="0C0AA435" w14:textId="77777777" w:rsidR="007E054D" w:rsidRPr="002572C3" w:rsidRDefault="007E054D" w:rsidP="007E054D">
            <w:pPr>
              <w:pStyle w:val="body2"/>
              <w:jc w:val="center"/>
              <w:rPr>
                <w:rFonts w:ascii="Arial" w:hAnsi="Arial" w:cs="Arial"/>
                <w:bCs/>
                <w:lang w:val="es-US"/>
              </w:rPr>
            </w:pPr>
          </w:p>
          <w:p w14:paraId="07BC5BAE" w14:textId="5D23C28A" w:rsidR="007E054D" w:rsidRPr="002572C3" w:rsidRDefault="007E054D" w:rsidP="0063762A">
            <w:pPr>
              <w:pStyle w:val="body2"/>
              <w:jc w:val="center"/>
              <w:rPr>
                <w:rFonts w:ascii="Arial" w:hAnsi="Arial" w:cs="Arial"/>
                <w:lang w:val="es-US"/>
              </w:rPr>
            </w:pPr>
            <w:r w:rsidRPr="002572C3">
              <w:rPr>
                <w:rFonts w:ascii="Arial" w:hAnsi="Arial" w:cs="Arial"/>
                <w:lang w:val="es-US"/>
              </w:rPr>
              <w:t>Fax: 1-562-989-0958</w:t>
            </w:r>
          </w:p>
        </w:tc>
      </w:tr>
      <w:tr w:rsidR="002572C3" w:rsidRPr="00175088" w14:paraId="275EFA29" w14:textId="77777777" w:rsidTr="0063762A">
        <w:trPr>
          <w:trHeight w:val="2310"/>
        </w:trPr>
        <w:tc>
          <w:tcPr>
            <w:tcW w:w="10332" w:type="dxa"/>
            <w:tcBorders>
              <w:top w:val="nil"/>
              <w:bottom w:val="nil"/>
            </w:tcBorders>
          </w:tcPr>
          <w:p w14:paraId="4D5E16B5" w14:textId="00AA0BD4" w:rsidR="007E054D" w:rsidRPr="002572C3" w:rsidRDefault="007E054D" w:rsidP="0063762A">
            <w:pPr>
              <w:pStyle w:val="ListParagraph"/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</w:pPr>
          </w:p>
          <w:p w14:paraId="62D1D82C" w14:textId="31859567" w:rsidR="007E054D" w:rsidRPr="002572C3" w:rsidRDefault="007E054D" w:rsidP="0063762A">
            <w:pPr>
              <w:pStyle w:val="ListParagraph"/>
              <w:numPr>
                <w:ilvl w:val="0"/>
                <w:numId w:val="9"/>
              </w:numPr>
              <w:ind w:left="774"/>
              <w:rPr>
                <w:color w:val="auto"/>
                <w:lang w:val="es-US"/>
              </w:rPr>
            </w:pPr>
            <w:proofErr w:type="gramStart"/>
            <w:r w:rsidRPr="002572C3">
              <w:rPr>
                <w:rFonts w:ascii="Arial" w:hAnsi="Arial"/>
                <w:color w:val="auto"/>
                <w:sz w:val="24"/>
                <w:szCs w:val="24"/>
                <w:lang w:val="es-US"/>
              </w:rPr>
              <w:t>Pedirnos</w:t>
            </w:r>
            <w:proofErr w:type="gramEnd"/>
            <w:r w:rsidRPr="002572C3">
              <w:rPr>
                <w:rFonts w:ascii="Arial" w:hAnsi="Arial"/>
                <w:color w:val="auto"/>
                <w:sz w:val="24"/>
                <w:szCs w:val="24"/>
                <w:lang w:val="es-US"/>
              </w:rPr>
              <w:t xml:space="preserve"> que cancelemos (o desestimemos) este rechazo o reconsideremos su solicitud. Para ello, comuníquese con nuestro equipo de Servicios para Miembros o envíenos una solicitud por escrito que incluya información adicional que respalde su solicitud. </w:t>
            </w:r>
            <w:r w:rsidRPr="002572C3">
              <w:rPr>
                <w:color w:val="auto"/>
                <w:sz w:val="24"/>
                <w:szCs w:val="24"/>
                <w:lang w:val="es-US"/>
              </w:rPr>
              <w:br/>
            </w:r>
            <w:r w:rsidRPr="002572C3">
              <w:rPr>
                <w:color w:val="auto"/>
                <w:sz w:val="24"/>
                <w:szCs w:val="24"/>
                <w:lang w:val="es-US"/>
              </w:rPr>
              <w:br/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t xml:space="preserve">Debemos recibir su solicitud para que desestimemos este rechazo dentro de los </w:t>
            </w:r>
            <w:r w:rsidRPr="002572C3">
              <w:rPr>
                <w:rFonts w:asciiTheme="minorBidi" w:hAnsiTheme="minorBidi"/>
                <w:b/>
                <w:bCs/>
                <w:color w:val="auto"/>
                <w:sz w:val="24"/>
                <w:szCs w:val="24"/>
                <w:lang w:val="es-US"/>
              </w:rPr>
              <w:t>6 meses</w:t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t xml:space="preserve"> posteriores a la fecha de este aviso. Incluya en su solicitud una copia de este </w:t>
            </w:r>
            <w:r w:rsidRPr="002572C3">
              <w:rPr>
                <w:rFonts w:asciiTheme="minorBidi" w:hAnsiTheme="minorBidi"/>
                <w:i/>
                <w:iCs/>
                <w:color w:val="auto"/>
                <w:sz w:val="24"/>
                <w:szCs w:val="24"/>
                <w:lang w:val="es-US"/>
              </w:rPr>
              <w:t xml:space="preserve">Aviso de rechazo de la solicitud de cobertura </w:t>
            </w:r>
            <w:r w:rsidRPr="002572C3">
              <w:rPr>
                <w:rFonts w:asciiTheme="minorBidi" w:hAnsiTheme="minorBidi"/>
                <w:color w:val="auto"/>
                <w:sz w:val="24"/>
                <w:szCs w:val="24"/>
                <w:lang w:val="es-US"/>
              </w:rPr>
              <w:t xml:space="preserve">junto con cualquier información de respaldo que tenga.  </w:t>
            </w:r>
            <w:r w:rsidRPr="002572C3">
              <w:rPr>
                <w:rFonts w:asciiTheme="minorBidi" w:hAnsiTheme="minorBidi"/>
                <w:color w:val="auto"/>
                <w:lang w:val="es-US"/>
              </w:rPr>
              <w:t xml:space="preserve"> </w:t>
            </w:r>
            <w:r w:rsidRPr="002572C3">
              <w:rPr>
                <w:color w:val="auto"/>
                <w:lang w:val="es-US"/>
              </w:rPr>
              <w:br/>
            </w:r>
          </w:p>
        </w:tc>
      </w:tr>
      <w:tr w:rsidR="00142B51" w:rsidRPr="002572C3" w14:paraId="63EF88D3" w14:textId="77777777" w:rsidTr="0063762A">
        <w:trPr>
          <w:trHeight w:val="1872"/>
        </w:trPr>
        <w:tc>
          <w:tcPr>
            <w:tcW w:w="10332" w:type="dxa"/>
            <w:tcBorders>
              <w:top w:val="nil"/>
            </w:tcBorders>
          </w:tcPr>
          <w:p w14:paraId="6575749E" w14:textId="77777777" w:rsidR="00FC623F" w:rsidRPr="002572C3" w:rsidRDefault="00FC623F" w:rsidP="00FC623F">
            <w:pPr>
              <w:pStyle w:val="header1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72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[Insert Provider Name, Address, Phone Number]</w:t>
            </w:r>
          </w:p>
          <w:p w14:paraId="2976BBC2" w14:textId="3FDF40FD" w:rsidR="00142B51" w:rsidRPr="002572C3" w:rsidRDefault="00142B51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CCEF11" w14:textId="364B8008" w:rsidR="00FC623F" w:rsidRPr="002572C3" w:rsidRDefault="00FC623F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7B7BE4" w14:textId="77777777" w:rsidR="00FC623F" w:rsidRPr="002572C3" w:rsidRDefault="00FC623F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D21154" w14:textId="41ECE599" w:rsidR="00142B51" w:rsidRPr="002572C3" w:rsidRDefault="00142B51" w:rsidP="00142B5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180D6CE" w14:textId="156B918B" w:rsidR="006D7AC1" w:rsidRPr="002572C3" w:rsidRDefault="006D7AC1" w:rsidP="006D7AC1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</w:p>
    <w:p w14:paraId="09A79ED9" w14:textId="77777777" w:rsidR="00801AB4" w:rsidRPr="002572C3" w:rsidRDefault="00801AB4" w:rsidP="00801AB4">
      <w:pPr>
        <w:spacing w:before="240" w:after="120"/>
        <w:jc w:val="center"/>
        <w:rPr>
          <w:rFonts w:ascii="Arial" w:hAnsi="Arial" w:cs="Arial"/>
          <w:b/>
          <w:sz w:val="24"/>
          <w:szCs w:val="24"/>
          <w:vertAlign w:val="subscript"/>
          <w:lang w:val="es-US"/>
        </w:rPr>
      </w:pPr>
      <w:r w:rsidRPr="002572C3">
        <w:rPr>
          <w:rFonts w:ascii="Arial" w:hAnsi="Arial" w:cs="Arial"/>
          <w:b/>
          <w:bCs/>
          <w:sz w:val="24"/>
          <w:szCs w:val="24"/>
          <w:lang w:val="es-US"/>
        </w:rPr>
        <w:t>¿Tiene alguna pregunta?</w:t>
      </w:r>
    </w:p>
    <w:p w14:paraId="7E85B349" w14:textId="67DBAAE6" w:rsidR="00801AB4" w:rsidRPr="002572C3" w:rsidRDefault="00801AB4" w:rsidP="00801A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  <w:r w:rsidRPr="002572C3">
        <w:rPr>
          <w:rFonts w:ascii="Arial" w:hAnsi="Arial" w:cs="Arial"/>
          <w:sz w:val="24"/>
          <w:szCs w:val="24"/>
          <w:lang w:val="es-US"/>
        </w:rPr>
        <w:t xml:space="preserve">Los Servicios para Miembros de SCAN están aquí para ayudar. </w:t>
      </w:r>
    </w:p>
    <w:p w14:paraId="6A3BEA28" w14:textId="59143EDC" w:rsidR="00801AB4" w:rsidRPr="002572C3" w:rsidRDefault="00801AB4" w:rsidP="00801AB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  <w:lang w:val="es-US"/>
        </w:rPr>
      </w:pPr>
      <w:r w:rsidRPr="002572C3">
        <w:rPr>
          <w:rFonts w:ascii="Arial" w:hAnsi="Arial" w:cs="Arial"/>
          <w:sz w:val="24"/>
          <w:szCs w:val="24"/>
          <w:lang w:val="es-US"/>
        </w:rPr>
        <w:t xml:space="preserve">Llámelos al </w:t>
      </w:r>
      <w:r w:rsidR="00175088">
        <w:rPr>
          <w:rFonts w:ascii="Arial" w:hAnsi="Arial" w:cs="Arial"/>
          <w:sz w:val="24"/>
          <w:szCs w:val="24"/>
          <w:lang w:val="es-US"/>
        </w:rPr>
        <w:t>1-</w:t>
      </w:r>
      <w:r w:rsidRPr="002572C3">
        <w:rPr>
          <w:rFonts w:ascii="Arial" w:hAnsi="Arial" w:cs="Arial"/>
          <w:sz w:val="24"/>
          <w:szCs w:val="24"/>
          <w:lang w:val="es-US"/>
        </w:rPr>
        <w:t xml:space="preserve">800-559-3500 (TTY: 711). </w:t>
      </w:r>
    </w:p>
    <w:p w14:paraId="1792FD71" w14:textId="77777777" w:rsidR="00801AB4" w:rsidRPr="002572C3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val="es-US"/>
        </w:rPr>
      </w:pPr>
      <w:r w:rsidRPr="002572C3">
        <w:rPr>
          <w:rFonts w:ascii="Arial" w:eastAsia="PMingLiU" w:hAnsi="Arial" w:cs="Arial"/>
          <w:color w:val="auto"/>
          <w:sz w:val="24"/>
          <w:szCs w:val="23"/>
          <w:lang w:val="es-US"/>
        </w:rPr>
        <w:t>Horario de atención del 1 de octubre al 31 de marzo: De 8:00 a. m. a 8:00 p. m., los 7 días de la semana.</w:t>
      </w:r>
    </w:p>
    <w:p w14:paraId="7D1183A8" w14:textId="77777777" w:rsidR="00801AB4" w:rsidRPr="002572C3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val="es-US"/>
        </w:rPr>
      </w:pPr>
      <w:r w:rsidRPr="002572C3">
        <w:rPr>
          <w:rFonts w:ascii="Arial" w:eastAsia="PMingLiU" w:hAnsi="Arial" w:cs="Arial"/>
          <w:color w:val="auto"/>
          <w:sz w:val="24"/>
          <w:szCs w:val="23"/>
          <w:lang w:val="es-US"/>
        </w:rPr>
        <w:t>Horario de atención del 1 de abril al 30 de septiembre: De 8:00 a. m. a 8:00 p. m., de lunes a viernes.</w:t>
      </w:r>
    </w:p>
    <w:p w14:paraId="23F4B94C" w14:textId="60ACE99F" w:rsidR="00801AB4" w:rsidRPr="002572C3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val="es-US"/>
        </w:rPr>
      </w:pPr>
      <w:r w:rsidRPr="002572C3">
        <w:rPr>
          <w:rFonts w:ascii="Arial" w:eastAsia="PMingLiU" w:hAnsi="Arial" w:cs="Arial"/>
          <w:color w:val="auto"/>
          <w:sz w:val="24"/>
          <w:szCs w:val="23"/>
          <w:lang w:val="es-US"/>
        </w:rPr>
        <w:t>Los mensajes recibidos los días feriados y fuera del horario de atención se responderán en el plazo de un día hábil.</w:t>
      </w:r>
    </w:p>
    <w:p w14:paraId="42F2199E" w14:textId="4719570A" w:rsidR="001F0AA9" w:rsidRPr="002572C3" w:rsidRDefault="001F0AA9" w:rsidP="006D7AC1">
      <w:pPr>
        <w:pStyle w:val="NoSpacing"/>
        <w:rPr>
          <w:rFonts w:ascii="Arial" w:eastAsia="PMingLiU" w:hAnsi="Arial" w:cs="Arial"/>
          <w:sz w:val="24"/>
          <w:szCs w:val="23"/>
          <w:lang w:val="es-US"/>
        </w:rPr>
      </w:pPr>
    </w:p>
    <w:p w14:paraId="11428C82" w14:textId="77777777" w:rsidR="00A85AD7" w:rsidRPr="002572C3" w:rsidRDefault="00A85AD7" w:rsidP="006D7AC1">
      <w:pPr>
        <w:pStyle w:val="NoSpacing"/>
        <w:rPr>
          <w:rFonts w:ascii="Arial" w:hAnsi="Arial" w:cs="Arial"/>
          <w:sz w:val="24"/>
          <w:szCs w:val="24"/>
          <w:lang w:val="es-US"/>
        </w:rPr>
      </w:pPr>
    </w:p>
    <w:p w14:paraId="411512CB" w14:textId="1FB664E5" w:rsidR="00BC2E4C" w:rsidRPr="002572C3" w:rsidRDefault="00801AB4" w:rsidP="0068614E">
      <w:pPr>
        <w:pStyle w:val="NoSpacing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572C3">
        <w:rPr>
          <w:rFonts w:ascii="Arial" w:hAnsi="Arial" w:cs="Arial"/>
          <w:sz w:val="24"/>
          <w:szCs w:val="24"/>
        </w:rPr>
        <w:t>[C:</w:t>
      </w:r>
      <w:r w:rsidRPr="002572C3">
        <w:rPr>
          <w:rFonts w:ascii="Arial" w:hAnsi="Arial" w:cs="Arial"/>
          <w:sz w:val="24"/>
          <w:szCs w:val="24"/>
        </w:rPr>
        <w:tab/>
        <w:t>Requesting Provider Name]</w:t>
      </w:r>
    </w:p>
    <w:p w14:paraId="607EDF18" w14:textId="6C0B579C" w:rsidR="00BC2E4C" w:rsidRPr="002572C3" w:rsidRDefault="00D13E98" w:rsidP="0068614E">
      <w:pPr>
        <w:pStyle w:val="NoSpacing"/>
        <w:tabs>
          <w:tab w:val="left" w:pos="360"/>
        </w:tabs>
        <w:ind w:firstLine="360"/>
        <w:rPr>
          <w:rFonts w:ascii="Arial" w:hAnsi="Arial" w:cs="Arial"/>
          <w:sz w:val="24"/>
          <w:szCs w:val="24"/>
        </w:rPr>
      </w:pPr>
      <w:r w:rsidRPr="002572C3">
        <w:rPr>
          <w:rFonts w:ascii="Arial" w:hAnsi="Arial" w:cs="Arial"/>
          <w:sz w:val="24"/>
          <w:szCs w:val="24"/>
        </w:rPr>
        <w:tab/>
        <w:t>[Requesting Provider Address]</w:t>
      </w:r>
    </w:p>
    <w:p w14:paraId="7E418464" w14:textId="581C666F" w:rsidR="00BC2E4C" w:rsidRPr="002572C3" w:rsidRDefault="005C01DE" w:rsidP="00AD18B7">
      <w:pPr>
        <w:pStyle w:val="NoSpacing"/>
        <w:tabs>
          <w:tab w:val="left" w:pos="360"/>
          <w:tab w:val="left" w:pos="720"/>
          <w:tab w:val="left" w:pos="4410"/>
        </w:tabs>
        <w:rPr>
          <w:rFonts w:ascii="Arial" w:hAnsi="Arial" w:cs="Arial"/>
          <w:sz w:val="24"/>
          <w:szCs w:val="24"/>
          <w:lang w:val="es-US"/>
        </w:rPr>
      </w:pPr>
      <w:r w:rsidRPr="002572C3">
        <w:rPr>
          <w:rFonts w:ascii="Arial" w:hAnsi="Arial" w:cs="Arial"/>
          <w:sz w:val="24"/>
          <w:szCs w:val="24"/>
          <w:lang w:val="es-US"/>
        </w:rPr>
        <w:t xml:space="preserve">[C: </w:t>
      </w:r>
      <w:r w:rsidRPr="002572C3">
        <w:rPr>
          <w:lang w:val="es-US"/>
        </w:rPr>
        <w:tab/>
      </w:r>
      <w:r w:rsidRPr="002572C3">
        <w:rPr>
          <w:rFonts w:ascii="Arial" w:hAnsi="Arial" w:cs="Arial"/>
          <w:sz w:val="24"/>
          <w:szCs w:val="24"/>
          <w:lang w:val="es-US"/>
        </w:rPr>
        <w:t>PCP]</w:t>
      </w:r>
      <w:r w:rsidRPr="002572C3">
        <w:rPr>
          <w:rFonts w:ascii="Arial" w:hAnsi="Arial" w:cs="Arial"/>
          <w:sz w:val="24"/>
          <w:szCs w:val="24"/>
          <w:lang w:val="es-US"/>
        </w:rPr>
        <w:tab/>
      </w:r>
    </w:p>
    <w:p w14:paraId="3280E704" w14:textId="773B3AFC" w:rsidR="00C505ED" w:rsidRPr="002572C3" w:rsidRDefault="002040FA" w:rsidP="0068614E">
      <w:pPr>
        <w:pStyle w:val="NoSpacing"/>
        <w:tabs>
          <w:tab w:val="left" w:pos="360"/>
        </w:tabs>
        <w:rPr>
          <w:rFonts w:ascii="Arial" w:hAnsi="Arial" w:cs="Times New Roman"/>
          <w:sz w:val="24"/>
          <w:szCs w:val="24"/>
          <w:lang w:val="es-US"/>
        </w:rPr>
      </w:pPr>
      <w:r w:rsidRPr="002572C3">
        <w:rPr>
          <w:rFonts w:ascii="Arial" w:hAnsi="Arial"/>
          <w:sz w:val="24"/>
          <w:szCs w:val="24"/>
          <w:lang w:val="es-US"/>
        </w:rPr>
        <w:t xml:space="preserve">    </w:t>
      </w:r>
      <w:r w:rsidRPr="002572C3">
        <w:rPr>
          <w:rFonts w:ascii="Arial" w:hAnsi="Arial"/>
          <w:sz w:val="24"/>
          <w:szCs w:val="24"/>
          <w:lang w:val="es-US"/>
        </w:rPr>
        <w:tab/>
      </w:r>
      <w:r w:rsidRPr="002572C3">
        <w:rPr>
          <w:rFonts w:ascii="Arial" w:hAnsi="Arial"/>
          <w:sz w:val="24"/>
          <w:szCs w:val="24"/>
          <w:lang w:val="es-US"/>
        </w:rPr>
        <w:tab/>
        <w:t xml:space="preserve">[PCP </w:t>
      </w:r>
      <w:proofErr w:type="spellStart"/>
      <w:r w:rsidRPr="002572C3">
        <w:rPr>
          <w:rFonts w:ascii="Arial" w:hAnsi="Arial"/>
          <w:sz w:val="24"/>
          <w:szCs w:val="24"/>
          <w:lang w:val="es-US"/>
        </w:rPr>
        <w:t>Address</w:t>
      </w:r>
      <w:proofErr w:type="spellEnd"/>
      <w:r w:rsidRPr="002572C3">
        <w:rPr>
          <w:rFonts w:ascii="Arial" w:hAnsi="Arial"/>
          <w:sz w:val="24"/>
          <w:szCs w:val="24"/>
          <w:lang w:val="es-US"/>
        </w:rPr>
        <w:t>]</w:t>
      </w:r>
    </w:p>
    <w:p w14:paraId="162B5381" w14:textId="5284EE92" w:rsidR="00C505ED" w:rsidRPr="002572C3" w:rsidRDefault="0080619E" w:rsidP="00DF40CC">
      <w:pPr>
        <w:tabs>
          <w:tab w:val="left" w:pos="3171"/>
        </w:tabs>
        <w:rPr>
          <w:rFonts w:asciiTheme="minorBidi" w:hAnsiTheme="minorBidi"/>
          <w:sz w:val="24"/>
          <w:szCs w:val="24"/>
          <w:lang w:val="es-US"/>
        </w:rPr>
      </w:pPr>
      <w:r w:rsidRPr="002572C3">
        <w:rPr>
          <w:lang w:val="es-US"/>
        </w:rPr>
        <w:tab/>
      </w:r>
    </w:p>
    <w:p w14:paraId="304F2172" w14:textId="6681B242" w:rsidR="00307AAC" w:rsidRPr="002572C3" w:rsidRDefault="00307AAC" w:rsidP="0063762A">
      <w:pPr>
        <w:tabs>
          <w:tab w:val="left" w:pos="3576"/>
        </w:tabs>
        <w:rPr>
          <w:rFonts w:ascii="Lao UI" w:eastAsia="PMingLiU" w:hAnsi="Lao UI" w:cs="Lao UI"/>
          <w:sz w:val="24"/>
          <w:szCs w:val="24"/>
          <w:lang w:val="es-US"/>
        </w:rPr>
      </w:pPr>
    </w:p>
    <w:sectPr w:rsidR="00307AAC" w:rsidRPr="002572C3" w:rsidSect="00CB38E1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01AA" w14:textId="77777777" w:rsidR="00331228" w:rsidRDefault="00331228">
      <w:pPr>
        <w:spacing w:after="0" w:line="240" w:lineRule="auto"/>
      </w:pPr>
      <w:r>
        <w:separator/>
      </w:r>
    </w:p>
  </w:endnote>
  <w:endnote w:type="continuationSeparator" w:id="0">
    <w:p w14:paraId="05F4F58E" w14:textId="77777777" w:rsidR="00331228" w:rsidRDefault="00331228">
      <w:pPr>
        <w:spacing w:after="0" w:line="240" w:lineRule="auto"/>
      </w:pPr>
      <w:r>
        <w:continuationSeparator/>
      </w:r>
    </w:p>
  </w:endnote>
  <w:endnote w:type="continuationNotice" w:id="1">
    <w:p w14:paraId="545BA259" w14:textId="77777777" w:rsidR="00331228" w:rsidRDefault="00331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0C2" w14:textId="77777777" w:rsidR="00E72784" w:rsidRPr="00B74227" w:rsidRDefault="00496A9E" w:rsidP="000C4425">
    <w:pPr>
      <w:tabs>
        <w:tab w:val="center" w:pos="4680"/>
        <w:tab w:val="right" w:pos="10512"/>
      </w:tabs>
      <w:spacing w:after="0" w:line="240" w:lineRule="auto"/>
      <w:rPr>
        <w:rFonts w:ascii="Arial" w:hAnsi="Arial" w:cs="Arial"/>
        <w:color w:val="7F7F7F" w:themeColor="text1" w:themeTint="80"/>
        <w:sz w:val="24"/>
        <w:szCs w:val="24"/>
        <w:lang w:val="es-419"/>
      </w:rPr>
    </w:pPr>
    <w:r>
      <w:rPr>
        <w:rFonts w:ascii="Arial" w:hAnsi="Arial" w:cs="Arial"/>
        <w:color w:val="7F7F7F" w:themeColor="text1" w:themeTint="80"/>
        <w:sz w:val="24"/>
        <w:szCs w:val="24"/>
        <w:lang w:val="es-US"/>
      </w:rPr>
      <w:t xml:space="preserve"> </w:t>
    </w:r>
  </w:p>
  <w:p w14:paraId="7FDA0A5A" w14:textId="0DAE7E64" w:rsidR="00496A9E" w:rsidRPr="002D2690" w:rsidRDefault="00313977" w:rsidP="0027556A">
    <w:pPr>
      <w:tabs>
        <w:tab w:val="center" w:pos="4680"/>
        <w:tab w:val="right" w:pos="10512"/>
      </w:tabs>
      <w:spacing w:after="0" w:line="240" w:lineRule="auto"/>
      <w:rPr>
        <w:rFonts w:ascii="Arial" w:hAnsi="Arial"/>
        <w:sz w:val="24"/>
        <w:lang w:val="es-419"/>
      </w:rPr>
    </w:pPr>
    <w:r w:rsidRPr="002D2690">
      <w:rPr>
        <w:rFonts w:ascii="Arial" w:hAnsi="Arial"/>
        <w:sz w:val="24"/>
        <w:lang w:val="es-US"/>
      </w:rPr>
      <w:t xml:space="preserve">Y0057_SCAN_20479_2023_HCS_WEB_C IA </w:t>
    </w:r>
    <w:proofErr w:type="gramStart"/>
    <w:r w:rsidRPr="002D2690">
      <w:rPr>
        <w:rFonts w:ascii="Arial" w:hAnsi="Arial"/>
        <w:sz w:val="24"/>
        <w:szCs w:val="24"/>
        <w:lang w:val="es-US"/>
      </w:rPr>
      <w:t>04282023</w:t>
    </w:r>
    <w:r w:rsidRPr="002D2690">
      <w:rPr>
        <w:rFonts w:ascii="Arial" w:hAnsi="Arial"/>
        <w:sz w:val="24"/>
        <w:lang w:val="es-US"/>
      </w:rPr>
      <w:t xml:space="preserve">  </w:t>
    </w:r>
    <w:r w:rsidRPr="002D2690">
      <w:rPr>
        <w:rFonts w:ascii="Arial" w:hAnsi="Arial"/>
        <w:sz w:val="24"/>
        <w:lang w:val="es-US"/>
      </w:rPr>
      <w:tab/>
    </w:r>
    <w:proofErr w:type="gramEnd"/>
    <w:r w:rsidRPr="002D2690">
      <w:rPr>
        <w:rFonts w:ascii="Arial" w:hAnsi="Arial"/>
        <w:sz w:val="24"/>
        <w:szCs w:val="24"/>
        <w:lang w:val="es-US"/>
      </w:rPr>
      <w:t>HCS CA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F027" w14:textId="77777777" w:rsidR="00331228" w:rsidRDefault="00331228">
      <w:pPr>
        <w:spacing w:after="0" w:line="240" w:lineRule="auto"/>
      </w:pPr>
      <w:r>
        <w:separator/>
      </w:r>
    </w:p>
  </w:footnote>
  <w:footnote w:type="continuationSeparator" w:id="0">
    <w:p w14:paraId="7F548A3E" w14:textId="77777777" w:rsidR="00331228" w:rsidRDefault="00331228">
      <w:pPr>
        <w:spacing w:after="0" w:line="240" w:lineRule="auto"/>
      </w:pPr>
      <w:r>
        <w:continuationSeparator/>
      </w:r>
    </w:p>
  </w:footnote>
  <w:footnote w:type="continuationNotice" w:id="1">
    <w:p w14:paraId="196BF9BC" w14:textId="77777777" w:rsidR="00331228" w:rsidRDefault="00331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23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4747D0D"/>
    <w:multiLevelType w:val="hybridMultilevel"/>
    <w:tmpl w:val="7E4E09D6"/>
    <w:lvl w:ilvl="0" w:tplc="D15686B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364683"/>
    <w:multiLevelType w:val="hybridMultilevel"/>
    <w:tmpl w:val="04581BB4"/>
    <w:lvl w:ilvl="0" w:tplc="4B28B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2478A"/>
    <w:multiLevelType w:val="hybridMultilevel"/>
    <w:tmpl w:val="249E4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80BCD"/>
    <w:multiLevelType w:val="hybridMultilevel"/>
    <w:tmpl w:val="9F12219A"/>
    <w:lvl w:ilvl="0" w:tplc="E0ACB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68C"/>
    <w:multiLevelType w:val="hybridMultilevel"/>
    <w:tmpl w:val="FE465DA8"/>
    <w:lvl w:ilvl="0" w:tplc="72E67E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66421"/>
    <w:multiLevelType w:val="hybridMultilevel"/>
    <w:tmpl w:val="1B5A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72F2"/>
    <w:multiLevelType w:val="hybridMultilevel"/>
    <w:tmpl w:val="E9F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658E"/>
    <w:multiLevelType w:val="hybridMultilevel"/>
    <w:tmpl w:val="7578DF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0E21CC"/>
    <w:multiLevelType w:val="hybridMultilevel"/>
    <w:tmpl w:val="6CF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39817">
    <w:abstractNumId w:val="0"/>
  </w:num>
  <w:num w:numId="2" w16cid:durableId="1093357779">
    <w:abstractNumId w:val="6"/>
  </w:num>
  <w:num w:numId="3" w16cid:durableId="1148206458">
    <w:abstractNumId w:val="5"/>
  </w:num>
  <w:num w:numId="4" w16cid:durableId="1013800244">
    <w:abstractNumId w:val="10"/>
  </w:num>
  <w:num w:numId="5" w16cid:durableId="1864515946">
    <w:abstractNumId w:val="8"/>
  </w:num>
  <w:num w:numId="6" w16cid:durableId="1563447649">
    <w:abstractNumId w:val="9"/>
  </w:num>
  <w:num w:numId="7" w16cid:durableId="1355227869">
    <w:abstractNumId w:val="3"/>
  </w:num>
  <w:num w:numId="8" w16cid:durableId="926571968">
    <w:abstractNumId w:val="1"/>
  </w:num>
  <w:num w:numId="9" w16cid:durableId="1398548771">
    <w:abstractNumId w:val="2"/>
  </w:num>
  <w:num w:numId="10" w16cid:durableId="1740862625">
    <w:abstractNumId w:val="4"/>
  </w:num>
  <w:num w:numId="11" w16cid:durableId="972636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B1"/>
    <w:rsid w:val="00001846"/>
    <w:rsid w:val="00006429"/>
    <w:rsid w:val="00056BCD"/>
    <w:rsid w:val="00080C78"/>
    <w:rsid w:val="00086C36"/>
    <w:rsid w:val="000909D7"/>
    <w:rsid w:val="000B0E60"/>
    <w:rsid w:val="000C4425"/>
    <w:rsid w:val="000D0033"/>
    <w:rsid w:val="000D4A92"/>
    <w:rsid w:val="000E0AE0"/>
    <w:rsid w:val="00101F32"/>
    <w:rsid w:val="00142B51"/>
    <w:rsid w:val="00155667"/>
    <w:rsid w:val="00175088"/>
    <w:rsid w:val="00185AD7"/>
    <w:rsid w:val="001A317A"/>
    <w:rsid w:val="001D1778"/>
    <w:rsid w:val="001E0800"/>
    <w:rsid w:val="001F0AA9"/>
    <w:rsid w:val="001F5B1B"/>
    <w:rsid w:val="00200C0C"/>
    <w:rsid w:val="002040FA"/>
    <w:rsid w:val="00217BE1"/>
    <w:rsid w:val="0025397B"/>
    <w:rsid w:val="002572C3"/>
    <w:rsid w:val="002644EE"/>
    <w:rsid w:val="0027556A"/>
    <w:rsid w:val="002B1919"/>
    <w:rsid w:val="002C3C13"/>
    <w:rsid w:val="002D1051"/>
    <w:rsid w:val="002D2690"/>
    <w:rsid w:val="00300009"/>
    <w:rsid w:val="00303790"/>
    <w:rsid w:val="00306107"/>
    <w:rsid w:val="00307AAC"/>
    <w:rsid w:val="00313977"/>
    <w:rsid w:val="00331228"/>
    <w:rsid w:val="00341F43"/>
    <w:rsid w:val="0035585D"/>
    <w:rsid w:val="00366D33"/>
    <w:rsid w:val="00370FD9"/>
    <w:rsid w:val="00373012"/>
    <w:rsid w:val="00375473"/>
    <w:rsid w:val="00376AC2"/>
    <w:rsid w:val="003845F4"/>
    <w:rsid w:val="003A58E6"/>
    <w:rsid w:val="003A5DF9"/>
    <w:rsid w:val="00406F45"/>
    <w:rsid w:val="00410127"/>
    <w:rsid w:val="0046570A"/>
    <w:rsid w:val="0047070E"/>
    <w:rsid w:val="004763A3"/>
    <w:rsid w:val="0047670B"/>
    <w:rsid w:val="00496A9E"/>
    <w:rsid w:val="004A16D8"/>
    <w:rsid w:val="004A5CE6"/>
    <w:rsid w:val="004B6B2E"/>
    <w:rsid w:val="004C621D"/>
    <w:rsid w:val="004D1CE8"/>
    <w:rsid w:val="004E4213"/>
    <w:rsid w:val="004F59E2"/>
    <w:rsid w:val="00505047"/>
    <w:rsid w:val="00507116"/>
    <w:rsid w:val="00531D41"/>
    <w:rsid w:val="005359F9"/>
    <w:rsid w:val="00544E83"/>
    <w:rsid w:val="005727EB"/>
    <w:rsid w:val="005A42EB"/>
    <w:rsid w:val="005A7D80"/>
    <w:rsid w:val="005C01DE"/>
    <w:rsid w:val="005C2ED4"/>
    <w:rsid w:val="005D77A3"/>
    <w:rsid w:val="005E1F53"/>
    <w:rsid w:val="00607454"/>
    <w:rsid w:val="006229D5"/>
    <w:rsid w:val="006311F2"/>
    <w:rsid w:val="0063762A"/>
    <w:rsid w:val="00651B5F"/>
    <w:rsid w:val="0065539D"/>
    <w:rsid w:val="00665322"/>
    <w:rsid w:val="0067110E"/>
    <w:rsid w:val="006762E5"/>
    <w:rsid w:val="006778E7"/>
    <w:rsid w:val="006857D4"/>
    <w:rsid w:val="0068614E"/>
    <w:rsid w:val="006A45CD"/>
    <w:rsid w:val="006B1F37"/>
    <w:rsid w:val="006D7AC1"/>
    <w:rsid w:val="006F7231"/>
    <w:rsid w:val="006F77D5"/>
    <w:rsid w:val="00705FE6"/>
    <w:rsid w:val="00721956"/>
    <w:rsid w:val="00736BBE"/>
    <w:rsid w:val="00745901"/>
    <w:rsid w:val="0076614E"/>
    <w:rsid w:val="007817A9"/>
    <w:rsid w:val="007A4AEA"/>
    <w:rsid w:val="007B1A2B"/>
    <w:rsid w:val="007C695F"/>
    <w:rsid w:val="007E054D"/>
    <w:rsid w:val="00801AB4"/>
    <w:rsid w:val="00802A0E"/>
    <w:rsid w:val="0080619E"/>
    <w:rsid w:val="0083125A"/>
    <w:rsid w:val="008324EF"/>
    <w:rsid w:val="00860550"/>
    <w:rsid w:val="00870384"/>
    <w:rsid w:val="00883F29"/>
    <w:rsid w:val="00892EF0"/>
    <w:rsid w:val="008946B2"/>
    <w:rsid w:val="008B644B"/>
    <w:rsid w:val="008C6EE3"/>
    <w:rsid w:val="008D570A"/>
    <w:rsid w:val="008E52C0"/>
    <w:rsid w:val="008F6B6B"/>
    <w:rsid w:val="0091152C"/>
    <w:rsid w:val="00913E81"/>
    <w:rsid w:val="0091649C"/>
    <w:rsid w:val="00952FBA"/>
    <w:rsid w:val="009600E6"/>
    <w:rsid w:val="00973388"/>
    <w:rsid w:val="00983E30"/>
    <w:rsid w:val="00986D2D"/>
    <w:rsid w:val="00994B09"/>
    <w:rsid w:val="009B0980"/>
    <w:rsid w:val="009B40A1"/>
    <w:rsid w:val="009D49A5"/>
    <w:rsid w:val="009F5A5E"/>
    <w:rsid w:val="00A01DB1"/>
    <w:rsid w:val="00A03436"/>
    <w:rsid w:val="00A036FA"/>
    <w:rsid w:val="00A1298E"/>
    <w:rsid w:val="00A16B1F"/>
    <w:rsid w:val="00A20FD4"/>
    <w:rsid w:val="00A330C4"/>
    <w:rsid w:val="00A36525"/>
    <w:rsid w:val="00A459E4"/>
    <w:rsid w:val="00A45F5A"/>
    <w:rsid w:val="00A85AD7"/>
    <w:rsid w:val="00A85B9B"/>
    <w:rsid w:val="00A87151"/>
    <w:rsid w:val="00AC2572"/>
    <w:rsid w:val="00AC2A7E"/>
    <w:rsid w:val="00AD18B7"/>
    <w:rsid w:val="00AD532F"/>
    <w:rsid w:val="00AE2C41"/>
    <w:rsid w:val="00AF33B2"/>
    <w:rsid w:val="00B122CF"/>
    <w:rsid w:val="00B14214"/>
    <w:rsid w:val="00B3137F"/>
    <w:rsid w:val="00B3173E"/>
    <w:rsid w:val="00B43D7C"/>
    <w:rsid w:val="00B455A2"/>
    <w:rsid w:val="00B47D96"/>
    <w:rsid w:val="00B74227"/>
    <w:rsid w:val="00B74596"/>
    <w:rsid w:val="00B849F5"/>
    <w:rsid w:val="00B965D0"/>
    <w:rsid w:val="00BA069F"/>
    <w:rsid w:val="00BC0DEF"/>
    <w:rsid w:val="00BC2E4C"/>
    <w:rsid w:val="00BC356C"/>
    <w:rsid w:val="00BC7EA4"/>
    <w:rsid w:val="00BE0D10"/>
    <w:rsid w:val="00BE4A6A"/>
    <w:rsid w:val="00C07D2D"/>
    <w:rsid w:val="00C107C8"/>
    <w:rsid w:val="00C119A9"/>
    <w:rsid w:val="00C16623"/>
    <w:rsid w:val="00C23111"/>
    <w:rsid w:val="00C24724"/>
    <w:rsid w:val="00C3143D"/>
    <w:rsid w:val="00C3165D"/>
    <w:rsid w:val="00C340FF"/>
    <w:rsid w:val="00C35B26"/>
    <w:rsid w:val="00C505ED"/>
    <w:rsid w:val="00C567FB"/>
    <w:rsid w:val="00C57381"/>
    <w:rsid w:val="00C80533"/>
    <w:rsid w:val="00C83F44"/>
    <w:rsid w:val="00C91531"/>
    <w:rsid w:val="00C96498"/>
    <w:rsid w:val="00CB38E1"/>
    <w:rsid w:val="00CB3D90"/>
    <w:rsid w:val="00CE513F"/>
    <w:rsid w:val="00CE6499"/>
    <w:rsid w:val="00D10A5E"/>
    <w:rsid w:val="00D11404"/>
    <w:rsid w:val="00D13E98"/>
    <w:rsid w:val="00D167F5"/>
    <w:rsid w:val="00D27E5C"/>
    <w:rsid w:val="00D343E5"/>
    <w:rsid w:val="00D461CD"/>
    <w:rsid w:val="00D656E7"/>
    <w:rsid w:val="00D716D6"/>
    <w:rsid w:val="00D81ACF"/>
    <w:rsid w:val="00D92F8D"/>
    <w:rsid w:val="00DF40CC"/>
    <w:rsid w:val="00E00326"/>
    <w:rsid w:val="00E050B5"/>
    <w:rsid w:val="00E068E2"/>
    <w:rsid w:val="00E21C3A"/>
    <w:rsid w:val="00E2484D"/>
    <w:rsid w:val="00E31989"/>
    <w:rsid w:val="00E33D8D"/>
    <w:rsid w:val="00E41210"/>
    <w:rsid w:val="00E70863"/>
    <w:rsid w:val="00E72784"/>
    <w:rsid w:val="00EB521C"/>
    <w:rsid w:val="00EC320C"/>
    <w:rsid w:val="00EC729C"/>
    <w:rsid w:val="00ED515C"/>
    <w:rsid w:val="00ED55B1"/>
    <w:rsid w:val="00ED63F0"/>
    <w:rsid w:val="00EE72F5"/>
    <w:rsid w:val="00EF6AB1"/>
    <w:rsid w:val="00F07472"/>
    <w:rsid w:val="00F555D5"/>
    <w:rsid w:val="00F60026"/>
    <w:rsid w:val="00F6147B"/>
    <w:rsid w:val="00F64264"/>
    <w:rsid w:val="00F805FB"/>
    <w:rsid w:val="00F84009"/>
    <w:rsid w:val="00F85C06"/>
    <w:rsid w:val="00F95BE3"/>
    <w:rsid w:val="00FB7BE9"/>
    <w:rsid w:val="00FC623F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07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F5"/>
  </w:style>
  <w:style w:type="paragraph" w:styleId="Heading1">
    <w:name w:val="heading 1"/>
    <w:basedOn w:val="Normal"/>
    <w:next w:val="Normal"/>
    <w:link w:val="Heading1Char"/>
    <w:uiPriority w:val="9"/>
    <w:qFormat/>
    <w:rsid w:val="00D16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167F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ED55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86C36"/>
    <w:pPr>
      <w:spacing w:after="0" w:line="240" w:lineRule="auto"/>
      <w:ind w:left="720"/>
      <w:contextualSpacing/>
    </w:pPr>
    <w:rPr>
      <w:rFonts w:eastAsiaTheme="minorEastAsia"/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rsid w:val="00086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C36"/>
  </w:style>
  <w:style w:type="paragraph" w:styleId="Footer">
    <w:name w:val="footer"/>
    <w:basedOn w:val="Normal"/>
    <w:link w:val="Foot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C36"/>
  </w:style>
  <w:style w:type="character" w:styleId="CommentReference">
    <w:name w:val="annotation reference"/>
    <w:basedOn w:val="DefaultParagraphFont"/>
    <w:uiPriority w:val="99"/>
    <w:semiHidden/>
    <w:unhideWhenUsed/>
    <w:rsid w:val="00086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1531"/>
    <w:pPr>
      <w:spacing w:after="0" w:line="240" w:lineRule="auto"/>
    </w:pPr>
  </w:style>
  <w:style w:type="paragraph" w:customStyle="1" w:styleId="body2">
    <w:name w:val="body2"/>
    <w:basedOn w:val="Normal"/>
    <w:qFormat/>
    <w:rsid w:val="007E054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header1">
    <w:name w:val="header1"/>
    <w:basedOn w:val="Normal"/>
    <w:qFormat/>
    <w:rsid w:val="00FC623F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DCF47-667C-4820-A3C7-C4D2312E573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b3a3da5-23d0-401d-8194-92376b03d93c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7563A7-2A25-4407-AD02-3A052DC0A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805AB-B6F6-4BB5-AA56-CDE4F3CA9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76E57-4B76-43F0-BAE6-86373382A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2023-06-07T22:34:00Z</dcterms:created>
  <dcterms:modified xsi:type="dcterms:W3CDTF">2023-06-07T23:27:00Z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